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1803400</wp:posOffset>
                </wp:positionV>
                <wp:extent cx="9496425" cy="2095500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602550" y="2637000"/>
                          <a:ext cx="94869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1803400</wp:posOffset>
                </wp:positionV>
                <wp:extent cx="9496425" cy="20955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96425" cy="2095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0" w:w="16840" w:orient="landscape"/>
      <w:pgMar w:bottom="1800" w:top="180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1"/>
    <w:pPr>
      <w:tabs>
        <w:tab w:val="center" w:leader="none" w:pos="4320"/>
        <w:tab w:val="right" w:leader="none" w:pos="8640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t-BR"/>
    </w:rPr>
  </w:style>
  <w:style w:type="character" w:styleId="CabeçalhoChar">
    <w:name w:val="Cabeçalho Char"/>
    <w:basedOn w:val="Fonteparág.padrão"/>
    <w:next w:val="Cabeçalho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odapé">
    <w:name w:val="Rodapé"/>
    <w:basedOn w:val="Normal"/>
    <w:next w:val="Rodapé"/>
    <w:autoRedefine w:val="0"/>
    <w:hidden w:val="0"/>
    <w:qFormat w:val="1"/>
    <w:pPr>
      <w:tabs>
        <w:tab w:val="center" w:leader="none" w:pos="4320"/>
        <w:tab w:val="right" w:leader="none" w:pos="8640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t-BR"/>
    </w:rPr>
  </w:style>
  <w:style w:type="character" w:styleId="RodapéChar">
    <w:name w:val="Rodapé Char"/>
    <w:basedOn w:val="Fonteparág.padrão"/>
    <w:next w:val="Rodapé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2mxta491qLfyDTCdKDngTxkeVg==">AMUW2mWBAnwM0n5fH7tBm7t/SgGnQ9scuYixSrDqagcfPQ5F0d8D9mNnaYNSPRfVxXIzszExyKBOiVKQHPfSJWwN714lwlsvX+5wDqWIMF5zqmjcCMN2+2Y=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2020-12-11T13:21:00Z</dcterms:created>
  <dc:creator>rafael keven</dc:creator>
</cp:coreProperties>
</file>